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3D9" w:rsidRDefault="00BC03D9" w:rsidP="0055110E">
      <w:pPr>
        <w:spacing w:line="276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C03D9" w:rsidRDefault="00BC03D9" w:rsidP="0055110E">
      <w:pPr>
        <w:spacing w:line="276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C03D9" w:rsidRDefault="00BC03D9" w:rsidP="00BC03D9">
      <w:pPr>
        <w:spacing w:line="276" w:lineRule="auto"/>
        <w:ind w:firstLine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40425" cy="8165053"/>
            <wp:effectExtent l="19050" t="0" r="3175" b="0"/>
            <wp:docPr id="1" name="Рисунок 1" descr="C:\Users\СВЕТА\Desktop\Коррупция\положение об информировани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esktop\Коррупция\положение об информировании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3D9" w:rsidRDefault="00BC03D9" w:rsidP="0055110E">
      <w:pPr>
        <w:spacing w:line="276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C03D9" w:rsidRDefault="00BC03D9" w:rsidP="0055110E">
      <w:pPr>
        <w:spacing w:line="276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C03D9" w:rsidRDefault="00BC03D9" w:rsidP="00BC03D9">
      <w:pPr>
        <w:spacing w:line="276" w:lineRule="auto"/>
        <w:ind w:firstLine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41051" w:rsidRPr="00F7130D" w:rsidRDefault="00F41051" w:rsidP="0055110E">
      <w:pPr>
        <w:spacing w:line="276" w:lineRule="auto"/>
        <w:rPr>
          <w:color w:val="000000"/>
          <w:sz w:val="24"/>
          <w:szCs w:val="24"/>
        </w:rPr>
      </w:pPr>
      <w:r w:rsidRPr="00F7130D">
        <w:rPr>
          <w:color w:val="000000"/>
          <w:sz w:val="24"/>
          <w:szCs w:val="24"/>
        </w:rPr>
        <w:lastRenderedPageBreak/>
        <w:t>- сведения о лицах, имеющих отношение к данному делу, и свидетелях, если таковые имеются;</w:t>
      </w:r>
    </w:p>
    <w:p w:rsidR="00F41051" w:rsidRPr="00F7130D" w:rsidRDefault="00F41051" w:rsidP="0055110E">
      <w:pPr>
        <w:spacing w:line="276" w:lineRule="auto"/>
        <w:rPr>
          <w:color w:val="000000"/>
          <w:sz w:val="24"/>
          <w:szCs w:val="24"/>
        </w:rPr>
      </w:pPr>
      <w:r w:rsidRPr="00F7130D">
        <w:rPr>
          <w:color w:val="000000"/>
          <w:sz w:val="24"/>
          <w:szCs w:val="24"/>
        </w:rPr>
        <w:t>- 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</w:t>
      </w:r>
    </w:p>
    <w:p w:rsidR="00F41051" w:rsidRPr="00F7130D" w:rsidRDefault="00F41051" w:rsidP="0055110E">
      <w:pPr>
        <w:spacing w:line="276" w:lineRule="auto"/>
        <w:rPr>
          <w:color w:val="000000"/>
          <w:sz w:val="24"/>
          <w:szCs w:val="24"/>
        </w:rPr>
      </w:pPr>
      <w:r w:rsidRPr="00F7130D">
        <w:rPr>
          <w:color w:val="000000"/>
          <w:sz w:val="24"/>
          <w:szCs w:val="24"/>
        </w:rPr>
        <w:t>- иные известные сведения, представляющие интерес для разбирательства по существу;</w:t>
      </w:r>
    </w:p>
    <w:p w:rsidR="00F41051" w:rsidRPr="00F7130D" w:rsidRDefault="00F41051" w:rsidP="0055110E">
      <w:pPr>
        <w:spacing w:line="276" w:lineRule="auto"/>
        <w:rPr>
          <w:color w:val="000000"/>
          <w:sz w:val="24"/>
          <w:szCs w:val="24"/>
        </w:rPr>
      </w:pPr>
      <w:r w:rsidRPr="00F7130D">
        <w:rPr>
          <w:color w:val="000000"/>
          <w:sz w:val="24"/>
          <w:szCs w:val="24"/>
        </w:rPr>
        <w:t>- подпись уведомителя;</w:t>
      </w:r>
    </w:p>
    <w:p w:rsidR="00F41051" w:rsidRPr="00F7130D" w:rsidRDefault="00F41051" w:rsidP="0055110E">
      <w:pPr>
        <w:spacing w:line="276" w:lineRule="auto"/>
        <w:rPr>
          <w:color w:val="000000"/>
          <w:sz w:val="24"/>
          <w:szCs w:val="24"/>
        </w:rPr>
      </w:pPr>
      <w:r w:rsidRPr="00F7130D">
        <w:rPr>
          <w:color w:val="000000"/>
          <w:sz w:val="24"/>
          <w:szCs w:val="24"/>
        </w:rPr>
        <w:t>- дата составления уведомления.</w:t>
      </w:r>
    </w:p>
    <w:p w:rsidR="00F41051" w:rsidRPr="00F7130D" w:rsidRDefault="00F7130D" w:rsidP="0055110E">
      <w:pP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1.7. </w:t>
      </w:r>
      <w:r w:rsidR="00F41051" w:rsidRPr="00F7130D">
        <w:rPr>
          <w:color w:val="000000"/>
          <w:sz w:val="24"/>
          <w:szCs w:val="24"/>
        </w:rPr>
        <w:t>Работодатель рассматривает уведомление и передает его в структурное подразделение или должностному лицу, ответственному за противодействие коррупции в организации, для регистрации в журнале регистрации и учета уведомлений о фактах обращения в целях склонения работников к совершению коррупционных правонарушений (далее - журнал) (приложение к настоящему Положению) в день получения уведомления.</w:t>
      </w:r>
    </w:p>
    <w:p w:rsidR="00F41051" w:rsidRPr="00F7130D" w:rsidRDefault="00F7130D" w:rsidP="0055110E">
      <w:pP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1.8. </w:t>
      </w:r>
      <w:r w:rsidR="00F41051" w:rsidRPr="00F7130D">
        <w:rPr>
          <w:color w:val="000000"/>
          <w:sz w:val="24"/>
          <w:szCs w:val="24"/>
        </w:rPr>
        <w:t>Анонимные уведомления передаются в структурное подразделение или должностному лицу, ответственному за противодействие коррупции в организации, для сведения.</w:t>
      </w:r>
    </w:p>
    <w:p w:rsidR="00F41051" w:rsidRPr="00F7130D" w:rsidRDefault="00F7130D" w:rsidP="0055110E">
      <w:pP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1.9. </w:t>
      </w:r>
      <w:r w:rsidR="00F41051" w:rsidRPr="00F7130D">
        <w:rPr>
          <w:color w:val="000000"/>
          <w:sz w:val="24"/>
          <w:szCs w:val="24"/>
        </w:rPr>
        <w:t>Анонимные уведомления регистрируются в журнале, но к рассмотрению не принимаются.</w:t>
      </w:r>
    </w:p>
    <w:p w:rsidR="00F41051" w:rsidRPr="00F7130D" w:rsidRDefault="00F7130D" w:rsidP="0055110E">
      <w:pP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1.10. </w:t>
      </w:r>
      <w:r w:rsidR="00F41051" w:rsidRPr="00F7130D">
        <w:rPr>
          <w:color w:val="000000"/>
          <w:sz w:val="24"/>
          <w:szCs w:val="24"/>
        </w:rPr>
        <w:t>Проверка сведений, содержащихся в уведомлении, проводится в течение пятнадцати рабочих дней со дня регистрации уведомления.</w:t>
      </w:r>
    </w:p>
    <w:p w:rsidR="00F41051" w:rsidRPr="00F7130D" w:rsidRDefault="00F7130D" w:rsidP="0055110E">
      <w:pP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1.11. </w:t>
      </w:r>
      <w:r w:rsidR="00F41051" w:rsidRPr="00F7130D">
        <w:rPr>
          <w:color w:val="000000"/>
          <w:sz w:val="24"/>
          <w:szCs w:val="24"/>
        </w:rPr>
        <w:t>С целью организации проверки работодатель в течение трех рабочих дней создает комиссию по проверке факта обращения в целях склонения работника организации к совершению коррупционных правонарушений (далее – комиссия).</w:t>
      </w:r>
    </w:p>
    <w:p w:rsidR="00F41051" w:rsidRPr="00F7130D" w:rsidRDefault="00F7130D" w:rsidP="0055110E">
      <w:pP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1.12. </w:t>
      </w:r>
      <w:r w:rsidR="00F41051" w:rsidRPr="00F7130D">
        <w:rPr>
          <w:color w:val="000000"/>
          <w:sz w:val="24"/>
          <w:szCs w:val="24"/>
        </w:rPr>
        <w:t>Персональный состав комиссии (председатель, заместитель председателя, члены и секретарь комиссии) назначается работодателем и утверждается правовым актом организации.</w:t>
      </w:r>
    </w:p>
    <w:p w:rsidR="00F41051" w:rsidRPr="00F7130D" w:rsidRDefault="00F7130D" w:rsidP="0055110E">
      <w:pP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1.13. </w:t>
      </w:r>
      <w:r w:rsidR="00F41051" w:rsidRPr="00F7130D">
        <w:rPr>
          <w:color w:val="000000"/>
          <w:sz w:val="24"/>
          <w:szCs w:val="24"/>
        </w:rPr>
        <w:t>В ходе проверки должны быть установлены:</w:t>
      </w:r>
    </w:p>
    <w:p w:rsidR="00F41051" w:rsidRPr="00F7130D" w:rsidRDefault="00F41051" w:rsidP="0055110E">
      <w:pPr>
        <w:spacing w:line="276" w:lineRule="auto"/>
        <w:rPr>
          <w:color w:val="000000"/>
          <w:sz w:val="24"/>
          <w:szCs w:val="24"/>
        </w:rPr>
      </w:pPr>
      <w:r w:rsidRPr="00F7130D">
        <w:rPr>
          <w:color w:val="000000"/>
          <w:sz w:val="24"/>
          <w:szCs w:val="24"/>
        </w:rPr>
        <w:t>- причины и условия, которые способствовали обращению лица к работнику организации с целью склонения его к совершению коррупционных правонарушений;</w:t>
      </w:r>
    </w:p>
    <w:p w:rsidR="00F41051" w:rsidRPr="00F7130D" w:rsidRDefault="00F41051" w:rsidP="0055110E">
      <w:pPr>
        <w:spacing w:line="276" w:lineRule="auto"/>
        <w:rPr>
          <w:color w:val="000000"/>
          <w:sz w:val="24"/>
          <w:szCs w:val="24"/>
        </w:rPr>
      </w:pPr>
      <w:r w:rsidRPr="00F7130D">
        <w:rPr>
          <w:color w:val="000000"/>
          <w:sz w:val="24"/>
          <w:szCs w:val="24"/>
        </w:rPr>
        <w:t>- действия (бездействие) работника организации, к незаконному исполнению которых его пытались склонить.</w:t>
      </w:r>
    </w:p>
    <w:p w:rsidR="00F41051" w:rsidRPr="00F7130D" w:rsidRDefault="00F7130D" w:rsidP="0055110E">
      <w:pP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1.14. </w:t>
      </w:r>
      <w:r w:rsidR="00F41051" w:rsidRPr="00F7130D">
        <w:rPr>
          <w:color w:val="000000"/>
          <w:sz w:val="24"/>
          <w:szCs w:val="24"/>
        </w:rPr>
        <w:t>Результаты проверки комиссия представляет работодателю в форме письменного заключения в трехдневный срок со дня окончания проверки.</w:t>
      </w:r>
    </w:p>
    <w:p w:rsidR="003E483A" w:rsidRPr="00F7130D" w:rsidRDefault="00F7130D" w:rsidP="0055110E">
      <w:pP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1.15. </w:t>
      </w:r>
      <w:r w:rsidR="00F41051" w:rsidRPr="00F7130D">
        <w:rPr>
          <w:color w:val="000000"/>
          <w:sz w:val="24"/>
          <w:szCs w:val="24"/>
        </w:rPr>
        <w:t>В заключении указываются:</w:t>
      </w:r>
    </w:p>
    <w:p w:rsidR="003E483A" w:rsidRPr="00F7130D" w:rsidRDefault="00F41051" w:rsidP="0055110E">
      <w:pPr>
        <w:spacing w:line="276" w:lineRule="auto"/>
        <w:rPr>
          <w:color w:val="000000"/>
          <w:sz w:val="24"/>
          <w:szCs w:val="24"/>
        </w:rPr>
      </w:pPr>
      <w:r w:rsidRPr="00F7130D">
        <w:rPr>
          <w:color w:val="000000"/>
          <w:sz w:val="24"/>
          <w:szCs w:val="24"/>
        </w:rPr>
        <w:t>- состав комиссии;</w:t>
      </w:r>
    </w:p>
    <w:p w:rsidR="003E483A" w:rsidRPr="00F7130D" w:rsidRDefault="00F41051" w:rsidP="0055110E">
      <w:pPr>
        <w:spacing w:line="276" w:lineRule="auto"/>
        <w:rPr>
          <w:color w:val="000000"/>
          <w:sz w:val="24"/>
          <w:szCs w:val="24"/>
        </w:rPr>
      </w:pPr>
      <w:r w:rsidRPr="00F7130D">
        <w:rPr>
          <w:color w:val="000000"/>
          <w:sz w:val="24"/>
          <w:szCs w:val="24"/>
        </w:rPr>
        <w:t>- сроки проведения проверки;</w:t>
      </w:r>
    </w:p>
    <w:p w:rsidR="003E483A" w:rsidRPr="00F7130D" w:rsidRDefault="00F41051" w:rsidP="0055110E">
      <w:pPr>
        <w:spacing w:line="276" w:lineRule="auto"/>
        <w:rPr>
          <w:color w:val="000000"/>
          <w:sz w:val="24"/>
          <w:szCs w:val="24"/>
        </w:rPr>
      </w:pPr>
      <w:r w:rsidRPr="00F7130D">
        <w:rPr>
          <w:color w:val="000000"/>
          <w:sz w:val="24"/>
          <w:szCs w:val="24"/>
        </w:rPr>
        <w:t>- составитель уведомления и обстоятельства, послужившие основанием дляпроведения проверки;</w:t>
      </w:r>
    </w:p>
    <w:p w:rsidR="00F41051" w:rsidRPr="00F7130D" w:rsidRDefault="00F41051" w:rsidP="0055110E">
      <w:pPr>
        <w:spacing w:line="276" w:lineRule="auto"/>
        <w:rPr>
          <w:color w:val="000000"/>
          <w:sz w:val="24"/>
          <w:szCs w:val="24"/>
        </w:rPr>
      </w:pPr>
      <w:r w:rsidRPr="00F7130D">
        <w:rPr>
          <w:color w:val="000000"/>
          <w:sz w:val="24"/>
          <w:szCs w:val="24"/>
        </w:rPr>
        <w:t>- подтверждение достоверности (либо опровержение) факта, послужившего</w:t>
      </w:r>
      <w:r w:rsidR="003E483A" w:rsidRPr="00F7130D">
        <w:rPr>
          <w:color w:val="000000"/>
          <w:sz w:val="24"/>
          <w:szCs w:val="24"/>
        </w:rPr>
        <w:t xml:space="preserve"> основанием для составления уведомления;</w:t>
      </w:r>
    </w:p>
    <w:p w:rsidR="003E483A" w:rsidRPr="00F7130D" w:rsidRDefault="0055110E" w:rsidP="0055110E">
      <w:pPr>
        <w:spacing w:line="276" w:lineRule="auto"/>
        <w:rPr>
          <w:color w:val="000000"/>
          <w:sz w:val="24"/>
          <w:szCs w:val="24"/>
        </w:rPr>
      </w:pPr>
      <w:r w:rsidRPr="00F7130D">
        <w:rPr>
          <w:color w:val="000000"/>
          <w:sz w:val="24"/>
          <w:szCs w:val="24"/>
        </w:rPr>
        <w:t>- причины и обстоятельства, способствовавшие обращению в целях склонения работника организации к совершению коррупционных правонарушений.</w:t>
      </w:r>
    </w:p>
    <w:p w:rsidR="0055110E" w:rsidRPr="00F7130D" w:rsidRDefault="00F7130D" w:rsidP="0055110E">
      <w:pP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1.16. </w:t>
      </w:r>
      <w:r w:rsidR="0055110E" w:rsidRPr="00F7130D">
        <w:rPr>
          <w:color w:val="000000"/>
          <w:sz w:val="24"/>
          <w:szCs w:val="24"/>
        </w:rPr>
        <w:t>В случае подтверждения наличия факта обращения в целях склонения работника организации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правонарушения.</w:t>
      </w:r>
    </w:p>
    <w:p w:rsidR="0055110E" w:rsidRPr="00F7130D" w:rsidRDefault="00F7130D" w:rsidP="0055110E">
      <w:pP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1.17. </w:t>
      </w:r>
      <w:r w:rsidR="0055110E" w:rsidRPr="00F7130D">
        <w:rPr>
          <w:color w:val="000000"/>
          <w:sz w:val="24"/>
          <w:szCs w:val="24"/>
        </w:rPr>
        <w:t>Работодателем принимается решение о передаче информации в органы прокуратуры.</w:t>
      </w:r>
    </w:p>
    <w:p w:rsidR="0055110E" w:rsidRPr="00F7130D" w:rsidRDefault="00F7130D" w:rsidP="0055110E">
      <w:pP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1.18. </w:t>
      </w:r>
      <w:r w:rsidR="0055110E" w:rsidRPr="00F7130D">
        <w:rPr>
          <w:color w:val="000000"/>
          <w:sz w:val="24"/>
          <w:szCs w:val="24"/>
        </w:rPr>
        <w:t>В случае если факт обращения в целях склонения работника организации к совершению коррупционных правонарушений не подтвердился, но в ходе проведенной проверки выявились признаки нарушений требований к служебному поведению либо конфликта интересов, материалы, собранные в ходе проверки, а также заключение направляются для рассмотрения на заседании общественного (наблюдательного, попечительского) совета (при наличии) и принятия соответствующего решения, а также представляются работодателю для принятия решения о применении дисциплинарного взыскания в течение двух рабочих дней после завершения проверки.</w:t>
      </w:r>
    </w:p>
    <w:sectPr w:rsidR="0055110E" w:rsidRPr="00F7130D" w:rsidSect="00F7130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41051"/>
    <w:rsid w:val="000560B1"/>
    <w:rsid w:val="00380E3B"/>
    <w:rsid w:val="003E2843"/>
    <w:rsid w:val="003E483A"/>
    <w:rsid w:val="0055110E"/>
    <w:rsid w:val="0075137D"/>
    <w:rsid w:val="008B592D"/>
    <w:rsid w:val="00953A39"/>
    <w:rsid w:val="00B27CBE"/>
    <w:rsid w:val="00BC03D9"/>
    <w:rsid w:val="00CF0F63"/>
    <w:rsid w:val="00F41051"/>
    <w:rsid w:val="00F71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A39"/>
    <w:pPr>
      <w:spacing w:after="0" w:line="36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paragraph" w:styleId="1">
    <w:name w:val="heading 1"/>
    <w:basedOn w:val="a"/>
    <w:next w:val="a"/>
    <w:link w:val="10"/>
    <w:uiPriority w:val="9"/>
    <w:qFormat/>
    <w:rsid w:val="00380E3B"/>
    <w:pPr>
      <w:keepNext/>
      <w:keepLines/>
      <w:jc w:val="left"/>
      <w:outlineLvl w:val="0"/>
    </w:pPr>
    <w:rPr>
      <w:rFonts w:eastAsiaTheme="majorEastAsia" w:cstheme="majorBidi"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0E3B"/>
    <w:rPr>
      <w:rFonts w:ascii="Times New Roman" w:eastAsiaTheme="majorEastAsia" w:hAnsi="Times New Roman" w:cstheme="majorBidi"/>
      <w:bCs/>
      <w:color w:val="000000" w:themeColor="text1"/>
      <w:sz w:val="28"/>
      <w:szCs w:val="28"/>
    </w:rPr>
  </w:style>
  <w:style w:type="paragraph" w:styleId="a3">
    <w:name w:val="List Paragraph"/>
    <w:basedOn w:val="a"/>
    <w:uiPriority w:val="34"/>
    <w:qFormat/>
    <w:rsid w:val="00F71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13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130D"/>
    <w:rPr>
      <w:rFonts w:ascii="Segoe UI" w:hAnsi="Segoe UI" w:cs="Segoe UI"/>
      <w:color w:val="000000" w:themeColor="tex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A39"/>
    <w:pPr>
      <w:spacing w:after="0" w:line="36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paragraph" w:styleId="1">
    <w:name w:val="heading 1"/>
    <w:basedOn w:val="a"/>
    <w:next w:val="a"/>
    <w:link w:val="10"/>
    <w:uiPriority w:val="9"/>
    <w:qFormat/>
    <w:rsid w:val="00380E3B"/>
    <w:pPr>
      <w:keepNext/>
      <w:keepLines/>
      <w:jc w:val="left"/>
      <w:outlineLvl w:val="0"/>
    </w:pPr>
    <w:rPr>
      <w:rFonts w:eastAsiaTheme="majorEastAsia" w:cstheme="majorBidi"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0E3B"/>
    <w:rPr>
      <w:rFonts w:ascii="Times New Roman" w:eastAsiaTheme="majorEastAsia" w:hAnsi="Times New Roman" w:cstheme="majorBidi"/>
      <w:bCs/>
      <w:color w:val="000000" w:themeColor="text1"/>
      <w:sz w:val="28"/>
      <w:szCs w:val="28"/>
    </w:rPr>
  </w:style>
  <w:style w:type="paragraph" w:styleId="a3">
    <w:name w:val="List Paragraph"/>
    <w:basedOn w:val="a"/>
    <w:uiPriority w:val="34"/>
    <w:qFormat/>
    <w:rsid w:val="00F71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13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130D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8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3</cp:revision>
  <cp:lastPrinted>2019-12-18T09:40:00Z</cp:lastPrinted>
  <dcterms:created xsi:type="dcterms:W3CDTF">2019-12-18T09:40:00Z</dcterms:created>
  <dcterms:modified xsi:type="dcterms:W3CDTF">2019-12-19T05:58:00Z</dcterms:modified>
</cp:coreProperties>
</file>